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Bedu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Sesión 1 (SQL)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use (base de datos);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use classicmodels;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use tienda;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show databases;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show tables; (bases de datos seleccionadas)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select * from (empleado) where;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*Limit*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select * from empleado where apellido_paterno = "Risom";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select * from puesto order by salario desc;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select * from puesto order by salario asc; (default)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Proyecto Sesión 1.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Sesión 2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use tienda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select * from empleado where nombre like "M%";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select * from empleado where nombre like '%a';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select * from empleado where nombre like "M%a";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select * from empleado where nombre like "M_losa";  #El guión marca solo un caracter en                 vez del % que espera una cadena#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Reto 1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select avg(precio) as precio_promedio from articulo;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select avg(a.precio) as precio_promedio from articulo a;  #alias de tabla y campo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Reto 2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select nombre, sum(precio) as total from articulo group by nombre;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Reto 3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Subconsultas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Reto 4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Proyecto Sesión 2</w:t>
      </w:r>
    </w:p>
    <w:p w:rsidR="00000000" w:rsidDel="00000000" w:rsidP="00000000" w:rsidRDefault="00000000" w:rsidRPr="00000000" w14:paraId="0000003B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1.-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obten el número de empleado, apellido y nombre de todos los empleados cuyo nombre empiece con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572125" cy="1128713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128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2.-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obten el número de empleado, apellido y nombre de todos los empleados cuyo nombre termina con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on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E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7747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3.-Dentro de la tabla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obten el número de empleado, apellido y nombre de todos los empleados cuyo nombre incluye la cadena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on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1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13716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4.-Dentro de la tabla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obten el número de empleado, apellido y nombre de todos los empleados cuyos nombres tienen tres letras e inician con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T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y finalizan con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m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4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9652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5.-Dentro de la tabla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obten el número de empleado, apellido y nombre de todos los empleados cuyo nombre </w:t>
      </w:r>
      <w:r w:rsidDel="00000000" w:rsidR="00000000" w:rsidRPr="00000000">
        <w:rPr>
          <w:b w:val="1"/>
          <w:i w:val="1"/>
          <w:color w:val="24292e"/>
          <w:sz w:val="24"/>
          <w:szCs w:val="24"/>
          <w:rtl w:val="0"/>
        </w:rPr>
        <w:t xml:space="preserve">no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inicia con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B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  <w:br w:type="textWrapping"/>
      </w: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686425" cy="1271588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27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6.-Dentro de la tabla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products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obten el código de producto y nombre de los productos cuyo código incluye la cadena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_20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  <w:br w:type="textWrapping"/>
      </w: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4050" cy="1938338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7.-Dentro de la tabla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orderdetails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obten el total de cada orden.</w:t>
        <w:br w:type="textWrapping"/>
      </w: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25527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8.-Dentro de la tabla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orders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obten el número de órdenes por año.</w:t>
        <w:br w:type="textWrapping"/>
      </w:r>
    </w:p>
    <w:p w:rsidR="00000000" w:rsidDel="00000000" w:rsidP="00000000" w:rsidRDefault="00000000" w:rsidRPr="00000000" w14:paraId="0000004C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9.-Obten el apellido y nombre de los empleados cuya oficina está ubicada en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  <w:br w:type="textWrapping"/>
      </w: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11684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10.-Obten el número de cliente, número de cheque y cantidad del cliente que ha realizado el pago más alto.</w:t>
        <w:br w:type="textWrapping"/>
      </w: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8382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11.-Obten el número de cliente, número de cheque y cantidad de aquellos clientes cuyo pago es más alto que el promedio.</w:t>
        <w:br w:type="textWrapping"/>
      </w: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29210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12.-Obten el nombre de aquellos clientes que no han hecho ninguna orden.</w:t>
        <w:br w:type="textWrapping"/>
      </w:r>
    </w:p>
    <w:p w:rsidR="00000000" w:rsidDel="00000000" w:rsidP="00000000" w:rsidRDefault="00000000" w:rsidRPr="00000000" w14:paraId="00000051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13.-Obten el máximo, mínimo y promedio del número de productos en las órdenes de venta.</w:t>
        <w:br w:type="textWrapping"/>
      </w: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191770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14.-Dentro de la tabla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orders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obten el número de órdenes que hay por cada estado</w:t>
        <w:br w:type="textWrapping"/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Sesión 3</w:t>
      </w:r>
    </w:p>
    <w:p w:rsidR="00000000" w:rsidDel="00000000" w:rsidP="00000000" w:rsidRDefault="00000000" w:rsidRPr="00000000" w14:paraId="0000007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round(sum(precio), 2)  #Para redondear a dos decimales.</w:t>
      </w:r>
    </w:p>
    <w:p w:rsidR="00000000" w:rsidDel="00000000" w:rsidP="00000000" w:rsidRDefault="00000000" w:rsidRPr="00000000" w14:paraId="0000007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Reto 1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nombre de los empleados que realizaron cada venta?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b w:val="1"/>
          <w:color w:val="24292e"/>
          <w:sz w:val="24"/>
          <w:szCs w:val="24"/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25273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nombre de los artículos que se han vendido?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color w:val="24292e"/>
          <w:sz w:val="24"/>
          <w:szCs w:val="24"/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23368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total de cada venta?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  <w:rPr>
          <w:b w:val="1"/>
          <w:color w:val="24292e"/>
          <w:sz w:val="24"/>
          <w:szCs w:val="24"/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338763" cy="2043457"/>
            <wp:effectExtent b="0" l="0" r="0" t="0"/>
            <wp:docPr id="3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043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ffffff" w:val="clear"/>
        <w:spacing w:after="240" w:before="60" w:lineRule="auto"/>
        <w:ind w:left="720" w:firstLine="0"/>
        <w:rPr>
          <w:b w:val="1"/>
          <w:color w:val="24292e"/>
          <w:sz w:val="36"/>
          <w:szCs w:val="36"/>
        </w:rPr>
      </w:pPr>
      <w:r w:rsidDel="00000000" w:rsidR="00000000" w:rsidRPr="00000000">
        <w:rPr>
          <w:b w:val="1"/>
          <w:color w:val="24292e"/>
          <w:sz w:val="36"/>
          <w:szCs w:val="36"/>
          <w:rtl w:val="0"/>
        </w:rPr>
        <w:t xml:space="preserve">Reto 2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shd w:fill="ffffff" w:val="clear"/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Obtener el puesto de un empleado.</w:t>
      </w:r>
    </w:p>
    <w:p w:rsidR="00000000" w:rsidDel="00000000" w:rsidP="00000000" w:rsidRDefault="00000000" w:rsidRPr="00000000" w14:paraId="0000007E">
      <w:pPr>
        <w:shd w:fill="ffffff" w:val="clear"/>
        <w:spacing w:after="24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4652963" cy="2372856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372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Saber qué artículos ha vendido cada empleado.</w:t>
      </w:r>
    </w:p>
    <w:p w:rsidR="00000000" w:rsidDel="00000000" w:rsidP="00000000" w:rsidRDefault="00000000" w:rsidRPr="00000000" w14:paraId="00000080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214938" cy="2295612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2295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4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Saber qué puesto ha tenido más ventas.</w:t>
      </w:r>
    </w:p>
    <w:p w:rsidR="00000000" w:rsidDel="00000000" w:rsidP="00000000" w:rsidRDefault="00000000" w:rsidRPr="00000000" w14:paraId="00000082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4481513" cy="1953906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953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after="240" w:before="60" w:lineRule="auto"/>
        <w:ind w:left="720" w:firstLine="0"/>
        <w:rPr>
          <w:b w:val="1"/>
          <w:color w:val="24292e"/>
          <w:sz w:val="48"/>
          <w:szCs w:val="48"/>
        </w:rPr>
      </w:pPr>
      <w:r w:rsidDel="00000000" w:rsidR="00000000" w:rsidRPr="00000000">
        <w:rPr>
          <w:b w:val="1"/>
          <w:color w:val="24292e"/>
          <w:sz w:val="48"/>
          <w:szCs w:val="48"/>
          <w:rtl w:val="0"/>
        </w:rPr>
        <w:t xml:space="preserve">Proyecto Sesión 3</w:t>
      </w:r>
    </w:p>
    <w:p w:rsidR="00000000" w:rsidDel="00000000" w:rsidP="00000000" w:rsidRDefault="00000000" w:rsidRPr="00000000" w14:paraId="00000084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Obten el número de orden, estado y costo total de cada orden.</w:t>
        <w:br w:type="textWrapping"/>
      </w:r>
      <w:r w:rsidDel="00000000" w:rsidR="00000000" w:rsidRPr="00000000">
        <w:rPr>
          <w:b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319713" cy="2836591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836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Obten el número de orden, fecha de orden, línea de orden, nombre del producto, cantidad ordenada y precio de cada pieza que muestre los detalles de cada orden.</w:t>
        <w:br w:type="textWrapping"/>
      </w:r>
      <w:r w:rsidDel="00000000" w:rsidR="00000000" w:rsidRPr="00000000">
        <w:rPr>
          <w:b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25146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Obtén el número de orden, nombre del producto, el precio sugerido de fábrica (msrp) y precio de cada pieza.</w:t>
        <w:br w:type="textWrapping"/>
      </w:r>
      <w:r w:rsidDel="00000000" w:rsidR="00000000" w:rsidRPr="00000000">
        <w:rPr>
          <w:b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2476500"/>
            <wp:effectExtent b="0" l="0" r="0" t="0"/>
            <wp:docPr id="3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after="240" w:lineRule="auto"/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Para estas consultas usa LEFT JOIN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shd w:fill="ffffff" w:val="clear"/>
        <w:spacing w:after="240" w:lineRule="auto"/>
        <w:ind w:left="720" w:hanging="36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Obtén el número de cliente, nombre de cliente, número de orden y estado de cada cliente.</w:t>
        <w:br w:type="textWrapping"/>
      </w:r>
      <w:r w:rsidDel="00000000" w:rsidR="00000000" w:rsidRPr="00000000">
        <w:rPr>
          <w:b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476875" cy="2881313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spacing w:after="240" w:lineRule="auto"/>
        <w:ind w:left="72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Obtén el apellido de empleado, nombre de empleado, nombre de cliente, número de cheque y total, es decir, los clientes asociados a cada empleado.</w:t>
        <w:br w:type="textWrapping"/>
      </w:r>
      <w:r w:rsidDel="00000000" w:rsidR="00000000" w:rsidRPr="00000000">
        <w:rPr>
          <w:b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957763" cy="2835348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835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Repite los ejercicios 5 a 7 usando </w:t>
      </w: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RIGHT JOIN</w:t>
      </w:r>
    </w:p>
    <w:p w:rsidR="00000000" w:rsidDel="00000000" w:rsidP="00000000" w:rsidRDefault="00000000" w:rsidRPr="00000000" w14:paraId="0000008B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5.-</w:t>
        <w:br w:type="textWrapping"/>
      </w: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7084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i w:val="1"/>
          <w:color w:val="24292e"/>
          <w:sz w:val="36"/>
          <w:szCs w:val="36"/>
          <w:highlight w:val="white"/>
        </w:rPr>
      </w:pPr>
      <w:r w:rsidDel="00000000" w:rsidR="00000000" w:rsidRPr="00000000">
        <w:rPr>
          <w:b w:val="1"/>
          <w:i w:val="1"/>
          <w:color w:val="24292e"/>
          <w:sz w:val="36"/>
          <w:szCs w:val="36"/>
          <w:highlight w:val="white"/>
          <w:rtl w:val="0"/>
        </w:rPr>
        <w:t xml:space="preserve">Sesión 4 </w:t>
      </w:r>
    </w:p>
    <w:p w:rsidR="00000000" w:rsidDel="00000000" w:rsidP="00000000" w:rsidRDefault="00000000" w:rsidRPr="00000000" w14:paraId="00000093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json.[1].name</w:t>
      </w:r>
    </w:p>
    <w:p w:rsidR="00000000" w:rsidDel="00000000" w:rsidP="00000000" w:rsidRDefault="00000000" w:rsidRPr="00000000" w14:paraId="00000094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Reto 1.</w:t>
      </w:r>
    </w:p>
    <w:p w:rsidR="00000000" w:rsidDel="00000000" w:rsidP="00000000" w:rsidRDefault="00000000" w:rsidRPr="00000000" w14:paraId="00000096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Fecha, nombre y texto de cada comentario</w:t>
      </w:r>
    </w:p>
    <w:p w:rsidR="00000000" w:rsidDel="00000000" w:rsidP="00000000" w:rsidRDefault="00000000" w:rsidRPr="00000000" w14:paraId="00000097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091113" cy="286620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866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br w:type="textWrapping"/>
        <w:t xml:space="preserve">Titulo, elenco y año de cada película.</w:t>
      </w:r>
    </w:p>
    <w:p w:rsidR="00000000" w:rsidDel="00000000" w:rsidP="00000000" w:rsidRDefault="00000000" w:rsidRPr="00000000" w14:paraId="00000099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22938" cy="3233738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938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Nombre y contraseña de cada usuario.</w:t>
      </w:r>
    </w:p>
    <w:p w:rsidR="00000000" w:rsidDel="00000000" w:rsidP="00000000" w:rsidRDefault="00000000" w:rsidRPr="00000000" w14:paraId="000000A0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986463" cy="3386913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338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Mayor que:</w:t>
      </w:r>
    </w:p>
    <w:p w:rsidR="00000000" w:rsidDel="00000000" w:rsidP="00000000" w:rsidRDefault="00000000" w:rsidRPr="00000000" w14:paraId="000000A3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i w:val="1"/>
          <w:color w:val="24292e"/>
          <w:sz w:val="48"/>
          <w:szCs w:val="4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i w:val="1"/>
          <w:color w:val="24292e"/>
          <w:sz w:val="48"/>
          <w:szCs w:val="4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i w:val="1"/>
          <w:color w:val="24292e"/>
          <w:sz w:val="48"/>
          <w:szCs w:val="48"/>
          <w:highlight w:val="white"/>
        </w:rPr>
      </w:pPr>
      <w:r w:rsidDel="00000000" w:rsidR="00000000" w:rsidRPr="00000000">
        <w:rPr>
          <w:b w:val="1"/>
          <w:i w:val="1"/>
          <w:color w:val="24292e"/>
          <w:sz w:val="48"/>
          <w:szCs w:val="48"/>
          <w:highlight w:val="white"/>
          <w:rtl w:val="0"/>
        </w:rPr>
        <w:t xml:space="preserve">Sesión 5</w:t>
      </w:r>
    </w:p>
    <w:p w:rsidR="00000000" w:rsidDel="00000000" w:rsidP="00000000" w:rsidRDefault="00000000" w:rsidRPr="00000000" w14:paraId="000000A8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expresiones regulares cuando se busca una cadena en un nombre</w:t>
      </w:r>
    </w:p>
    <w:p w:rsidR="00000000" w:rsidDel="00000000" w:rsidP="00000000" w:rsidRDefault="00000000" w:rsidRPr="00000000" w14:paraId="000000A9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{ /.*a.*/} = la cadena “a”</w:t>
      </w:r>
    </w:p>
    <w:p w:rsidR="00000000" w:rsidDel="00000000" w:rsidP="00000000" w:rsidRDefault="00000000" w:rsidRPr="00000000" w14:paraId="000000AA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{house_rules: /.*no parties.*/ i }= con la “i” después de la diagonal es “case insensitive”</w:t>
      </w:r>
    </w:p>
    <w:p w:rsidR="00000000" w:rsidDel="00000000" w:rsidP="00000000" w:rsidRDefault="00000000" w:rsidRPr="00000000" w14:paraId="000000AB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i w:val="1"/>
          <w:color w:val="24292e"/>
          <w:sz w:val="36"/>
          <w:szCs w:val="36"/>
          <w:highlight w:val="white"/>
        </w:rPr>
      </w:pPr>
      <w:r w:rsidDel="00000000" w:rsidR="00000000" w:rsidRPr="00000000">
        <w:rPr>
          <w:b w:val="1"/>
          <w:i w:val="1"/>
          <w:color w:val="24292e"/>
          <w:sz w:val="36"/>
          <w:szCs w:val="36"/>
          <w:highlight w:val="white"/>
          <w:rtl w:val="0"/>
        </w:rPr>
        <w:t xml:space="preserve">Reto 1</w:t>
      </w:r>
    </w:p>
    <w:p w:rsidR="00000000" w:rsidDel="00000000" w:rsidP="00000000" w:rsidRDefault="00000000" w:rsidRPr="00000000" w14:paraId="000000AD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1511300"/>
            <wp:effectExtent b="0" l="0" r="0" t="0"/>
            <wp:docPr id="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14351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14986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$ne: negar cadena exacta</w:t>
      </w:r>
    </w:p>
    <w:p w:rsidR="00000000" w:rsidDel="00000000" w:rsidP="00000000" w:rsidRDefault="00000000" w:rsidRPr="00000000" w14:paraId="000000B4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$not: expresion regular</w:t>
      </w:r>
    </w:p>
    <w:p w:rsidR="00000000" w:rsidDel="00000000" w:rsidP="00000000" w:rsidRDefault="00000000" w:rsidRPr="00000000" w14:paraId="000000B5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“address.country” con comillas para los anidados</w:t>
      </w:r>
    </w:p>
    <w:p w:rsidR="00000000" w:rsidDel="00000000" w:rsidP="00000000" w:rsidRDefault="00000000" w:rsidRPr="00000000" w14:paraId="000000B6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{ amenities: { $in: [ "Kitchen"] } }</w:t>
      </w:r>
    </w:p>
    <w:p w:rsidR="00000000" w:rsidDel="00000000" w:rsidP="00000000" w:rsidRDefault="00000000" w:rsidRPr="00000000" w14:paraId="000000B7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{ price: { $lte: 100 }, "address.country": "Spain", "review_scores.review_scores_rating": { $gte: 50 }, $and: [{amenities: { $in: [ "Internet", "Wifi"] }}, {amenities: { $in: ["Elevator"] }}] </w:t>
      </w:r>
    </w:p>
    <w:p w:rsidR="00000000" w:rsidDel="00000000" w:rsidP="00000000" w:rsidRDefault="00000000" w:rsidRPr="00000000" w14:paraId="000000B9">
      <w:pPr>
        <w:rPr>
          <w:b w:val="1"/>
          <w:i w:val="1"/>
          <w:color w:val="24292e"/>
          <w:sz w:val="36"/>
          <w:szCs w:val="36"/>
          <w:highlight w:val="white"/>
        </w:rPr>
      </w:pPr>
      <w:r w:rsidDel="00000000" w:rsidR="00000000" w:rsidRPr="00000000">
        <w:rPr>
          <w:b w:val="1"/>
          <w:i w:val="1"/>
          <w:color w:val="24292e"/>
          <w:sz w:val="36"/>
          <w:szCs w:val="36"/>
          <w:highlight w:val="white"/>
          <w:rtl w:val="0"/>
        </w:rPr>
        <w:t xml:space="preserve">Reto 2</w:t>
      </w:r>
    </w:p>
    <w:p w:rsidR="00000000" w:rsidDel="00000000" w:rsidP="00000000" w:rsidRDefault="00000000" w:rsidRPr="00000000" w14:paraId="000000BA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{ number_of_reviews : {$gte: 50}, "review_scores.review_scores_rating": {$gte: 80}, "address.country": "Brazil", amenities: {$in:["Internet"] } } </w:t>
      </w:r>
    </w:p>
    <w:p w:rsidR="00000000" w:rsidDel="00000000" w:rsidP="00000000" w:rsidRDefault="00000000" w:rsidRPr="00000000" w14:paraId="000000BB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Aggregations: es temporal, solo para consultas</w:t>
      </w:r>
    </w:p>
    <w:p w:rsidR="00000000" w:rsidDel="00000000" w:rsidP="00000000" w:rsidRDefault="00000000" w:rsidRPr="00000000" w14:paraId="000000BE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i w:val="1"/>
          <w:color w:val="24292e"/>
          <w:sz w:val="36"/>
          <w:szCs w:val="36"/>
          <w:highlight w:val="white"/>
        </w:rPr>
      </w:pPr>
      <w:r w:rsidDel="00000000" w:rsidR="00000000" w:rsidRPr="00000000">
        <w:rPr>
          <w:b w:val="1"/>
          <w:i w:val="1"/>
          <w:color w:val="24292e"/>
          <w:sz w:val="36"/>
          <w:szCs w:val="36"/>
          <w:highlight w:val="white"/>
          <w:rtl w:val="0"/>
        </w:rPr>
        <w:t xml:space="preserve">Proyecto Sesión 5</w:t>
      </w:r>
    </w:p>
    <w:p w:rsidR="00000000" w:rsidDel="00000000" w:rsidP="00000000" w:rsidRDefault="00000000" w:rsidRPr="00000000" w14:paraId="000000C0">
      <w:pPr>
        <w:rPr>
          <w:b w:val="1"/>
          <w:i w:val="1"/>
          <w:color w:val="24292e"/>
          <w:sz w:val="36"/>
          <w:szCs w:val="36"/>
          <w:highlight w:val="white"/>
        </w:rPr>
      </w:pPr>
      <w:r w:rsidDel="00000000" w:rsidR="00000000" w:rsidRPr="00000000">
        <w:rPr>
          <w:b w:val="1"/>
          <w:i w:val="1"/>
          <w:color w:val="24292e"/>
          <w:sz w:val="36"/>
          <w:szCs w:val="36"/>
          <w:highlight w:val="white"/>
        </w:rPr>
        <w:drawing>
          <wp:inline distB="114300" distT="114300" distL="114300" distR="114300">
            <wp:extent cx="4683881" cy="3462338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3881" cy="346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i w:val="1"/>
          <w:color w:val="24292e"/>
          <w:sz w:val="36"/>
          <w:szCs w:val="36"/>
          <w:highlight w:val="white"/>
        </w:rPr>
      </w:pPr>
      <w:r w:rsidDel="00000000" w:rsidR="00000000" w:rsidRPr="00000000">
        <w:rPr>
          <w:b w:val="1"/>
          <w:i w:val="1"/>
          <w:color w:val="24292e"/>
          <w:sz w:val="36"/>
          <w:szCs w:val="36"/>
          <w:highlight w:val="white"/>
        </w:rPr>
        <w:drawing>
          <wp:inline distB="114300" distT="114300" distL="114300" distR="114300">
            <wp:extent cx="4437373" cy="3243263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7373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491163" cy="1796942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1796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i w:val="1"/>
          <w:color w:val="24292e"/>
          <w:sz w:val="36"/>
          <w:szCs w:val="36"/>
          <w:highlight w:val="white"/>
        </w:rPr>
      </w:pPr>
      <w:r w:rsidDel="00000000" w:rsidR="00000000" w:rsidRPr="00000000">
        <w:rPr>
          <w:b w:val="1"/>
          <w:i w:val="1"/>
          <w:color w:val="24292e"/>
          <w:sz w:val="36"/>
          <w:szCs w:val="36"/>
          <w:highlight w:val="white"/>
          <w:rtl w:val="0"/>
        </w:rPr>
        <w:t xml:space="preserve">Sesion 6</w:t>
      </w:r>
    </w:p>
    <w:p w:rsidR="00000000" w:rsidDel="00000000" w:rsidP="00000000" w:rsidRDefault="00000000" w:rsidRPr="00000000" w14:paraId="000000C7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Filter = #match  (Agregaciones)</w:t>
      </w:r>
    </w:p>
    <w:p w:rsidR="00000000" w:rsidDel="00000000" w:rsidP="00000000" w:rsidRDefault="00000000" w:rsidRPr="00000000" w14:paraId="000000C9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null es para mostrar todos (Agregaciones) Independientemente de si se repite</w:t>
      </w:r>
    </w:p>
    <w:p w:rsidR="00000000" w:rsidDel="00000000" w:rsidP="00000000" w:rsidRDefault="00000000" w:rsidRPr="00000000" w14:paraId="000000CA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$sort = _id: -1  ó _id: 1 (de menor a mayor y viceversa)</w:t>
      </w:r>
    </w:p>
    <w:p w:rsidR="00000000" w:rsidDel="00000000" w:rsidP="00000000" w:rsidRDefault="00000000" w:rsidRPr="00000000" w14:paraId="000000CB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Cuando se crea una “categoria” se aplica “$” para que se tome como función y se agrege como campo:</w:t>
      </w:r>
    </w:p>
    <w:p w:rsidR="00000000" w:rsidDel="00000000" w:rsidP="00000000" w:rsidRDefault="00000000" w:rsidRPr="00000000" w14:paraId="000000CC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costo_recamara: { $divide: [ “$price” , “$bedrooms”] } </w:t>
      </w:r>
    </w:p>
    <w:p w:rsidR="00000000" w:rsidDel="00000000" w:rsidP="00000000" w:rsidRDefault="00000000" w:rsidRPr="00000000" w14:paraId="000000CD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$ y palabra sin comillas es una función  $sort</w:t>
      </w:r>
    </w:p>
    <w:p w:rsidR="00000000" w:rsidDel="00000000" w:rsidP="00000000" w:rsidRDefault="00000000" w:rsidRPr="00000000" w14:paraId="000000CE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$ y palabra en comillas es un campo     “$_id”</w:t>
      </w:r>
    </w:p>
    <w:p w:rsidR="00000000" w:rsidDel="00000000" w:rsidP="00000000" w:rsidRDefault="00000000" w:rsidRPr="00000000" w14:paraId="000000CF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RETO 2</w:t>
      </w:r>
    </w:p>
    <w:p w:rsidR="00000000" w:rsidDel="00000000" w:rsidP="00000000" w:rsidRDefault="00000000" w:rsidRPr="00000000" w14:paraId="000000D0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767138" cy="2853513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85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504048" cy="3243263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048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827961" cy="3271838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7961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*PLUS</w:t>
      </w:r>
    </w:p>
    <w:p w:rsidR="00000000" w:rsidDel="00000000" w:rsidP="00000000" w:rsidRDefault="00000000" w:rsidRPr="00000000" w14:paraId="000000D2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RETO 3</w:t>
      </w:r>
    </w:p>
    <w:p w:rsidR="00000000" w:rsidDel="00000000" w:rsidP="00000000" w:rsidRDefault="00000000" w:rsidRPr="00000000" w14:paraId="000000D9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Sesión 7</w:t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¿Cuál fue el país con mayor número de muertes?</w:t>
      </w:r>
    </w:p>
    <w:p w:rsidR="00000000" w:rsidDel="00000000" w:rsidP="00000000" w:rsidRDefault="00000000" w:rsidRPr="00000000" w14:paraId="000000DF">
      <w:pPr>
        <w:shd w:fill="ffffff" w:val="clear"/>
        <w:ind w:left="0" w:firstLine="0"/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shd w:fill="ffffff" w:val="clear"/>
        <w:spacing w:before="60" w:lineRule="auto"/>
        <w:ind w:left="720" w:hanging="360"/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¿Cuál fue el país con menor número de muertes?</w:t>
      </w:r>
    </w:p>
    <w:p w:rsidR="00000000" w:rsidDel="00000000" w:rsidP="00000000" w:rsidRDefault="00000000" w:rsidRPr="00000000" w14:paraId="000000E1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shd w:fill="ffffff" w:val="clear"/>
        <w:spacing w:before="60" w:lineRule="auto"/>
        <w:ind w:left="720" w:hanging="360"/>
        <w:rPr>
          <w:b w:val="1"/>
          <w:i w:val="1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Cuál fue el país con el mayor número de casos?</w:t>
      </w:r>
    </w:p>
    <w:p w:rsidR="00000000" w:rsidDel="00000000" w:rsidP="00000000" w:rsidRDefault="00000000" w:rsidRPr="00000000" w14:paraId="000000E3">
      <w:pPr>
        <w:shd w:fill="ffffff" w:val="clear"/>
        <w:spacing w:before="60" w:lineRule="auto"/>
        <w:ind w:left="0" w:firstLine="0"/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shd w:fill="ffffff" w:val="clear"/>
        <w:spacing w:before="60" w:lineRule="auto"/>
        <w:ind w:left="720" w:hanging="360"/>
        <w:rPr>
          <w:b w:val="1"/>
          <w:i w:val="1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¿Cuál fue el país con el menor número de casos?</w:t>
      </w:r>
    </w:p>
    <w:p w:rsidR="00000000" w:rsidDel="00000000" w:rsidP="00000000" w:rsidRDefault="00000000" w:rsidRPr="00000000" w14:paraId="000000E5">
      <w:pPr>
        <w:shd w:fill="ffffff" w:val="clear"/>
        <w:spacing w:before="60" w:lineRule="auto"/>
        <w:ind w:left="0" w:firstLine="0"/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ffffff" w:val="clear"/>
        <w:spacing w:before="60" w:lineRule="auto"/>
        <w:ind w:left="0" w:firstLine="0"/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Terminal</w:t>
      </w:r>
    </w:p>
    <w:p w:rsidR="00000000" w:rsidDel="00000000" w:rsidP="00000000" w:rsidRDefault="00000000" w:rsidRPr="00000000" w14:paraId="000000E7">
      <w:pPr>
        <w:rPr>
          <w:b w:val="1"/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Cd .. te regresa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10.png"/><Relationship Id="rId41" Type="http://schemas.openxmlformats.org/officeDocument/2006/relationships/image" Target="media/image43.png"/><Relationship Id="rId44" Type="http://schemas.openxmlformats.org/officeDocument/2006/relationships/image" Target="media/image6.png"/><Relationship Id="rId43" Type="http://schemas.openxmlformats.org/officeDocument/2006/relationships/image" Target="media/image33.png"/><Relationship Id="rId46" Type="http://schemas.openxmlformats.org/officeDocument/2006/relationships/image" Target="media/image16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32.png"/><Relationship Id="rId47" Type="http://schemas.openxmlformats.org/officeDocument/2006/relationships/image" Target="media/image9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31.png"/><Relationship Id="rId8" Type="http://schemas.openxmlformats.org/officeDocument/2006/relationships/image" Target="media/image27.png"/><Relationship Id="rId31" Type="http://schemas.openxmlformats.org/officeDocument/2006/relationships/image" Target="media/image39.png"/><Relationship Id="rId30" Type="http://schemas.openxmlformats.org/officeDocument/2006/relationships/image" Target="media/image21.png"/><Relationship Id="rId33" Type="http://schemas.openxmlformats.org/officeDocument/2006/relationships/image" Target="media/image11.png"/><Relationship Id="rId32" Type="http://schemas.openxmlformats.org/officeDocument/2006/relationships/image" Target="media/image46.png"/><Relationship Id="rId35" Type="http://schemas.openxmlformats.org/officeDocument/2006/relationships/image" Target="media/image28.png"/><Relationship Id="rId34" Type="http://schemas.openxmlformats.org/officeDocument/2006/relationships/image" Target="media/image49.png"/><Relationship Id="rId37" Type="http://schemas.openxmlformats.org/officeDocument/2006/relationships/image" Target="media/image35.png"/><Relationship Id="rId36" Type="http://schemas.openxmlformats.org/officeDocument/2006/relationships/image" Target="media/image2.png"/><Relationship Id="rId39" Type="http://schemas.openxmlformats.org/officeDocument/2006/relationships/image" Target="media/image36.png"/><Relationship Id="rId38" Type="http://schemas.openxmlformats.org/officeDocument/2006/relationships/image" Target="media/image13.png"/><Relationship Id="rId20" Type="http://schemas.openxmlformats.org/officeDocument/2006/relationships/image" Target="media/image34.png"/><Relationship Id="rId22" Type="http://schemas.openxmlformats.org/officeDocument/2006/relationships/image" Target="media/image40.png"/><Relationship Id="rId21" Type="http://schemas.openxmlformats.org/officeDocument/2006/relationships/image" Target="media/image8.png"/><Relationship Id="rId24" Type="http://schemas.openxmlformats.org/officeDocument/2006/relationships/image" Target="media/image17.png"/><Relationship Id="rId23" Type="http://schemas.openxmlformats.org/officeDocument/2006/relationships/image" Target="media/image48.png"/><Relationship Id="rId26" Type="http://schemas.openxmlformats.org/officeDocument/2006/relationships/image" Target="media/image42.png"/><Relationship Id="rId25" Type="http://schemas.openxmlformats.org/officeDocument/2006/relationships/image" Target="media/image19.png"/><Relationship Id="rId28" Type="http://schemas.openxmlformats.org/officeDocument/2006/relationships/image" Target="media/image23.png"/><Relationship Id="rId27" Type="http://schemas.openxmlformats.org/officeDocument/2006/relationships/image" Target="media/image47.png"/><Relationship Id="rId29" Type="http://schemas.openxmlformats.org/officeDocument/2006/relationships/image" Target="media/image18.png"/><Relationship Id="rId51" Type="http://schemas.openxmlformats.org/officeDocument/2006/relationships/image" Target="media/image4.png"/><Relationship Id="rId50" Type="http://schemas.openxmlformats.org/officeDocument/2006/relationships/image" Target="media/image1.png"/><Relationship Id="rId53" Type="http://schemas.openxmlformats.org/officeDocument/2006/relationships/image" Target="media/image37.png"/><Relationship Id="rId52" Type="http://schemas.openxmlformats.org/officeDocument/2006/relationships/image" Target="media/image12.png"/><Relationship Id="rId11" Type="http://schemas.openxmlformats.org/officeDocument/2006/relationships/image" Target="media/image38.png"/><Relationship Id="rId10" Type="http://schemas.openxmlformats.org/officeDocument/2006/relationships/image" Target="media/image44.png"/><Relationship Id="rId54" Type="http://schemas.openxmlformats.org/officeDocument/2006/relationships/image" Target="media/image3.png"/><Relationship Id="rId13" Type="http://schemas.openxmlformats.org/officeDocument/2006/relationships/image" Target="media/image25.png"/><Relationship Id="rId12" Type="http://schemas.openxmlformats.org/officeDocument/2006/relationships/image" Target="media/image45.png"/><Relationship Id="rId15" Type="http://schemas.openxmlformats.org/officeDocument/2006/relationships/image" Target="media/image29.png"/><Relationship Id="rId14" Type="http://schemas.openxmlformats.org/officeDocument/2006/relationships/image" Target="media/image22.png"/><Relationship Id="rId17" Type="http://schemas.openxmlformats.org/officeDocument/2006/relationships/image" Target="media/image14.png"/><Relationship Id="rId16" Type="http://schemas.openxmlformats.org/officeDocument/2006/relationships/image" Target="media/image20.png"/><Relationship Id="rId19" Type="http://schemas.openxmlformats.org/officeDocument/2006/relationships/image" Target="media/image41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